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Theme="minorEastAsia" w:hAnsiTheme="minorEastAsia" w:eastAsiaTheme="minorEastAsia"/>
          <w:snapToGrid w:val="0"/>
          <w:sz w:val="32"/>
          <w:szCs w:val="32"/>
        </w:rPr>
      </w:pPr>
      <w:r>
        <w:rPr>
          <w:rFonts w:hint="eastAsia" w:asciiTheme="minorEastAsia" w:hAnsiTheme="minorEastAsia" w:eastAsiaTheme="minorEastAsia"/>
          <w:snapToGrid w:val="0"/>
          <w:sz w:val="32"/>
          <w:szCs w:val="32"/>
        </w:rPr>
        <w:t>附表1：</w:t>
      </w:r>
    </w:p>
    <w:p>
      <w:pPr>
        <w:widowControl/>
        <w:spacing w:line="400" w:lineRule="exact"/>
        <w:jc w:val="center"/>
        <w:rPr>
          <w:rFonts w:cs="宋体" w:asciiTheme="minorEastAsia" w:hAnsiTheme="minorEastAsia" w:eastAsiaTheme="minorEastAsia"/>
          <w:b/>
          <w:bCs/>
          <w:kern w:val="0"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6"/>
          <w:szCs w:val="36"/>
        </w:rPr>
        <w:t>2020年校园招聘行程安排（电工类）</w:t>
      </w:r>
    </w:p>
    <w:tbl>
      <w:tblPr>
        <w:tblStyle w:val="4"/>
        <w:tblW w:w="13262" w:type="dxa"/>
        <w:jc w:val="center"/>
        <w:tblInd w:w="-12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5"/>
        <w:gridCol w:w="800"/>
        <w:gridCol w:w="987"/>
        <w:gridCol w:w="5898"/>
        <w:gridCol w:w="2150"/>
        <w:gridCol w:w="232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宣讲时间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8"/>
                <w:szCs w:val="18"/>
              </w:rPr>
              <w:t>站点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8"/>
                <w:szCs w:val="18"/>
              </w:rPr>
              <w:t>院校数量</w:t>
            </w:r>
          </w:p>
        </w:tc>
        <w:tc>
          <w:tcPr>
            <w:tcW w:w="5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8"/>
                <w:szCs w:val="18"/>
              </w:rPr>
              <w:t>学校范围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8"/>
                <w:szCs w:val="18"/>
              </w:rPr>
              <w:t>宣讲学校站点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8"/>
                <w:szCs w:val="18"/>
              </w:rPr>
              <w:t>宣讲会地点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10月14日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9:00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武汉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武汉大学、华中科技大学、南昌大学、三峡大学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电气大楼B312会议室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天津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天津大学、河北工业大学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待定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东南大学、南京工程学院、合肥工业大学、中国科学技术大学、河海大学、南京理工大学、国网电力科学研究院、中国矿业大学（徐州）、南京航空航天大学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教3-101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西安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西安交通大学、西北农林科技大学、西北工业大学、西安电子科技大学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西安交通大学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电气学院发电教研室207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10月16日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19:00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清华大学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清华大学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西主楼3-102报告厅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10月17日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9:00</w:t>
            </w:r>
          </w:p>
        </w:tc>
        <w:tc>
          <w:tcPr>
            <w:tcW w:w="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北京航空航天大学、中国农业大学、北京理工大学、中国矿业大学（北京）、北京交通大学、中国科学院大学、太原理工大学、华北电力大学（北京）、中国电力科学研究院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华北电力大学（北京）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主F101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哈尔滨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哈尔滨工业大学（本部）、哈尔滨工程大学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待定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杭州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浙江大学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浙江大学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教2-405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成都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四川大学、西南交通大学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基础教学楼B206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10月20日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9:00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保定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华北电力大学（保定）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华北电力大学（保定）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一校区地下报告厅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吉林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东北电力大学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东北电力大学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大学生活动中心401报告厅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" w:hRule="atLeast"/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z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上海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上海交通大学、同济大学、上海电力大学、福州大学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上海电力大学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小礼堂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" w:hRule="atLeast"/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重庆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重庆大学、贵州大学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重庆大学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A区6328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10月22日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19:00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济南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山东大学、郑州大学、中国石油大学（华东）、哈尔滨工业大学（威海校区）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千佛山校区四层报告厅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10月23日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9:00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沈阳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东北大学、沈阳工程学院、大连理工大学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沈阳工程学院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团校楼108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长沙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湖南大学、中南大学、长沙理工大学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工一503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11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广州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华南理工大学、哈尔滨工业大学（深圳）、清华大学（深圳）、广西大学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9号楼225报告厅</w:t>
            </w:r>
          </w:p>
        </w:tc>
      </w:tr>
    </w:tbl>
    <w:p>
      <w:pPr>
        <w:widowControl/>
        <w:ind w:firstLine="422" w:firstLineChars="211"/>
        <w:jc w:val="left"/>
        <w:rPr>
          <w:rFonts w:ascii="宋体" w:hAnsi="宋体" w:cs="宋体"/>
          <w:sz w:val="20"/>
        </w:rPr>
        <w:sectPr>
          <w:pgSz w:w="16838" w:h="11906" w:orient="landscape"/>
          <w:pgMar w:top="1587" w:right="1701" w:bottom="1474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 w:val="20"/>
        </w:rPr>
        <w:t>注：具体时间以和高校确认为准。博士研究生不受上述学校范围限制。</w:t>
      </w:r>
    </w:p>
    <w:p/>
    <w:p>
      <w:pPr>
        <w:widowControl/>
        <w:spacing w:line="400" w:lineRule="exact"/>
        <w:jc w:val="center"/>
        <w:rPr>
          <w:rFonts w:cs="宋体" w:asciiTheme="minorEastAsia" w:hAnsiTheme="minorEastAsia" w:eastAsiaTheme="minorEastAsia"/>
          <w:b/>
          <w:bCs/>
          <w:kern w:val="0"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6"/>
          <w:szCs w:val="36"/>
        </w:rPr>
        <w:t>2020年校园招聘行程安排（电子信息类）</w:t>
      </w:r>
    </w:p>
    <w:tbl>
      <w:tblPr>
        <w:tblStyle w:val="4"/>
        <w:tblW w:w="137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7"/>
        <w:gridCol w:w="1013"/>
        <w:gridCol w:w="875"/>
        <w:gridCol w:w="4637"/>
        <w:gridCol w:w="1561"/>
        <w:gridCol w:w="2201"/>
        <w:gridCol w:w="2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47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宣讲日期</w:t>
            </w:r>
          </w:p>
        </w:tc>
        <w:tc>
          <w:tcPr>
            <w:tcW w:w="101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18"/>
                <w:szCs w:val="18"/>
              </w:rPr>
              <w:t>宣讲时间</w:t>
            </w:r>
          </w:p>
        </w:tc>
        <w:tc>
          <w:tcPr>
            <w:tcW w:w="87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站点</w:t>
            </w:r>
          </w:p>
        </w:tc>
        <w:tc>
          <w:tcPr>
            <w:tcW w:w="4637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学校范围</w:t>
            </w:r>
          </w:p>
        </w:tc>
        <w:tc>
          <w:tcPr>
            <w:tcW w:w="156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宣讲学校站点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宣讲会地点</w:t>
            </w:r>
          </w:p>
        </w:tc>
        <w:tc>
          <w:tcPr>
            <w:tcW w:w="2242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笔试面试安排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47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10月14日</w:t>
            </w:r>
          </w:p>
        </w:tc>
        <w:tc>
          <w:tcPr>
            <w:tcW w:w="101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87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463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哈尔滨工业大学、吉林大学</w:t>
            </w:r>
          </w:p>
        </w:tc>
        <w:tc>
          <w:tcPr>
            <w:tcW w:w="156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2242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济南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10月27日-30日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方正小标宋_GBK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（具体时间、地点另行通知）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47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01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7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4637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南京大学、东南大学、中国科学技术大学</w:t>
            </w:r>
          </w:p>
        </w:tc>
        <w:tc>
          <w:tcPr>
            <w:tcW w:w="156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242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47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10月15日</w:t>
            </w:r>
          </w:p>
        </w:tc>
        <w:tc>
          <w:tcPr>
            <w:tcW w:w="101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8:30</w:t>
            </w:r>
          </w:p>
        </w:tc>
        <w:tc>
          <w:tcPr>
            <w:tcW w:w="87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4637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大连理工大学、东北大学</w:t>
            </w:r>
          </w:p>
        </w:tc>
        <w:tc>
          <w:tcPr>
            <w:tcW w:w="156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东北大学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浑南校区一号公共教学楼</w:t>
            </w:r>
          </w:p>
        </w:tc>
        <w:tc>
          <w:tcPr>
            <w:tcW w:w="2242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47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01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13:00</w:t>
            </w:r>
          </w:p>
        </w:tc>
        <w:tc>
          <w:tcPr>
            <w:tcW w:w="87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</w:t>
            </w:r>
          </w:p>
        </w:tc>
        <w:tc>
          <w:tcPr>
            <w:tcW w:w="4637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浙江大学、上海交通大学、复旦大学、同济大学、厦门大学、华南理工大学</w:t>
            </w:r>
          </w:p>
        </w:tc>
        <w:tc>
          <w:tcPr>
            <w:tcW w:w="156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闵行校区电信群楼3-306</w:t>
            </w:r>
          </w:p>
        </w:tc>
        <w:tc>
          <w:tcPr>
            <w:tcW w:w="2242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47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10月16日</w:t>
            </w:r>
          </w:p>
        </w:tc>
        <w:tc>
          <w:tcPr>
            <w:tcW w:w="101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7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4637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清华大学、北京大学、北京航空航天大学、北京理工大学、天津大学</w:t>
            </w:r>
          </w:p>
        </w:tc>
        <w:tc>
          <w:tcPr>
            <w:tcW w:w="156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北京航空航天大学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242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47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16:30</w:t>
            </w:r>
          </w:p>
        </w:tc>
        <w:tc>
          <w:tcPr>
            <w:tcW w:w="87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长沙</w:t>
            </w:r>
          </w:p>
        </w:tc>
        <w:tc>
          <w:tcPr>
            <w:tcW w:w="4637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中南大学、武汉大学、华中科技大学、湖南大学</w:t>
            </w:r>
          </w:p>
        </w:tc>
        <w:tc>
          <w:tcPr>
            <w:tcW w:w="156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中南大学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242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47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10月18日</w:t>
            </w:r>
          </w:p>
        </w:tc>
        <w:tc>
          <w:tcPr>
            <w:tcW w:w="101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7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西安</w:t>
            </w:r>
          </w:p>
        </w:tc>
        <w:tc>
          <w:tcPr>
            <w:tcW w:w="4637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西北工业大学、西安交通大学、电子科技大学、四川大学、重庆大学</w:t>
            </w:r>
          </w:p>
        </w:tc>
        <w:tc>
          <w:tcPr>
            <w:tcW w:w="156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西北工业大学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242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47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87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济南</w:t>
            </w:r>
          </w:p>
        </w:tc>
        <w:tc>
          <w:tcPr>
            <w:tcW w:w="4637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山东大学、中国海洋大学</w:t>
            </w:r>
          </w:p>
        </w:tc>
        <w:tc>
          <w:tcPr>
            <w:tcW w:w="156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220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242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r>
        <w:rPr>
          <w:rFonts w:hint="eastAsia" w:ascii="宋体" w:hAnsi="宋体" w:cs="宋体"/>
          <w:sz w:val="20"/>
        </w:rPr>
        <w:t>注：具体时间以和高校确认为准。博士研究生不受上述学校范围限制。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02E021E"/>
    <w:rsid w:val="000F689E"/>
    <w:rsid w:val="001E3D68"/>
    <w:rsid w:val="00221A28"/>
    <w:rsid w:val="002F6E50"/>
    <w:rsid w:val="003E38AE"/>
    <w:rsid w:val="00EE253D"/>
    <w:rsid w:val="28D063CD"/>
    <w:rsid w:val="302E02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方正小标宋_GBK" w:hAnsi="宋体" w:eastAsia="方正小标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sddl</Company>
  <Pages>1</Pages>
  <Words>214</Words>
  <Characters>1224</Characters>
  <Lines>10</Lines>
  <Paragraphs>2</Paragraphs>
  <TotalTime>2</TotalTime>
  <ScaleCrop>false</ScaleCrop>
  <LinksUpToDate>false</LinksUpToDate>
  <CharactersWithSpaces>1436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2019-09-29T03:33:00Z</dcterms:created>
  <dc:creator>Administrator</dc:creator>
  <cp:lastModifiedBy>葛惠阳</cp:lastModifiedBy>
  <cp:lastPrinted>2019-09-29T06:05:00Z</cp:lastPrinted>
  <dcterms:modified xsi:type="dcterms:W3CDTF">2019-10-11T09:43:10Z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